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Hallelujah, Praise Jehovah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Hallelujah, praise Jehovah,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from the heavens praise his name;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praise Jehovah in the highest,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all his angels, praise proclaim.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All his hosts, together praise him,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sun and moon and stars on high;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praise him, O you heav'ns of heavens,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you floods above the sky.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Let them praises give Jehovah,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his name alone is high,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his glory is exalted,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his glory is exalted,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his glory is exalted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far above the earth and sky.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Let them </w:t>
      </w:r>
      <w:r w:rsidDel="00000000" w:rsidR="00000000" w:rsidRPr="00000000">
        <w:rPr>
          <w:rtl w:val="0"/>
        </w:rPr>
        <w:t xml:space="preserve">praises give Jehovah,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they were made at his command;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them forever he established,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his decree shall ever stand.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From the earth O praise Jehovah,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all you seas, you monsters all,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fire and hail and snow and vapors,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stormy winds that hear his call. [Refrain]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All you fruitful trees and cedars,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all you hills and mountains high,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creeping things and beasts and cattle,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birds that in the heavens fly,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kings of earth and all you people,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princes great, earth's judges all,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praise his name, young men and maidens,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aged men and children small. [Refrain]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¡Alabad a Jehová!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¡Aleluya! ¡De los cielos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Alabad a Jehová!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Alabadle_en las alturas,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Ángeles, o, alabad.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Sus ejércitos, y_estrellas,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Sol y luna, alabad,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Y los cielos de los cielos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Y_aguas de_ellos más allá.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 Jehová den alabanza,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Sólo su nombre_alto </w:t>
      </w:r>
      <w:r w:rsidDel="00000000" w:rsidR="00000000" w:rsidRPr="00000000">
        <w:rPr>
          <w:rtl w:val="0"/>
        </w:rPr>
        <w:t xml:space="preserve">es,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Y su gloria exaltada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Y su gloria exaltada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Y su gloria exaltada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Sobre tierra_y cielo es.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 Jehová den alabanza,</w:t>
      </w:r>
    </w:p>
    <w:p w:rsidR="00000000" w:rsidDel="00000000" w:rsidP="00000000" w:rsidRDefault="00000000" w:rsidRPr="00000000" w14:paraId="00000043">
      <w:pPr>
        <w:rPr>
          <w:shd w:fill="ff9900" w:val="clear"/>
        </w:rPr>
      </w:pPr>
      <w:r w:rsidDel="00000000" w:rsidR="00000000" w:rsidRPr="00000000">
        <w:rPr>
          <w:rtl w:val="0"/>
        </w:rPr>
        <w:t xml:space="preserve">Los creó al ordenar.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Él los afirmó por siempre,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Y su ley no </w:t>
      </w:r>
      <w:r w:rsidDel="00000000" w:rsidR="00000000" w:rsidRPr="00000000">
        <w:rPr>
          <w:rtl w:val="0"/>
        </w:rPr>
        <w:t xml:space="preserve">pasará.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De la tierra, alabadle,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Monstruos y profundo</w:t>
      </w:r>
      <w:r w:rsidDel="00000000" w:rsidR="00000000" w:rsidRPr="00000000">
        <w:rPr>
          <w:rtl w:val="0"/>
        </w:rPr>
        <w:t xml:space="preserve"> mar,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Fuego, nieve,_humo, granizo,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Viento que_hace su </w:t>
      </w:r>
      <w:r w:rsidDel="00000000" w:rsidR="00000000" w:rsidRPr="00000000">
        <w:rPr>
          <w:rtl w:val="0"/>
        </w:rPr>
        <w:t xml:space="preserve">mandar.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Todo monte y collado,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Todo cedro y</w:t>
      </w:r>
      <w:r w:rsidDel="00000000" w:rsidR="00000000" w:rsidRPr="00000000">
        <w:rPr>
          <w:rtl w:val="0"/>
        </w:rPr>
        <w:t xml:space="preserve"> f</w:t>
      </w:r>
      <w:r w:rsidDel="00000000" w:rsidR="00000000" w:rsidRPr="00000000">
        <w:rPr>
          <w:rtl w:val="0"/>
        </w:rPr>
        <w:t xml:space="preserve">rutal,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Los volátiles, reptiles,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Toda fiera y_animal,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Reyes de la tierra,_y pueblos,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Príncipes, y todo </w:t>
      </w:r>
      <w:r w:rsidDel="00000000" w:rsidR="00000000" w:rsidRPr="00000000">
        <w:rPr>
          <w:rtl w:val="0"/>
        </w:rPr>
        <w:t xml:space="preserve">juez,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Los ancianos con los niños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Jóvenes y</w:t>
      </w:r>
      <w:r w:rsidDel="00000000" w:rsidR="00000000" w:rsidRPr="00000000">
        <w:rPr>
          <w:rtl w:val="0"/>
        </w:rPr>
        <w:t xml:space="preserve"> vírgenes,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